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F" w:rsidRPr="00430B16" w:rsidRDefault="003028AF" w:rsidP="003028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7089547</wp:posOffset>
            </wp:positionH>
            <wp:positionV relativeFrom="paragraph">
              <wp:posOffset>-572249</wp:posOffset>
            </wp:positionV>
            <wp:extent cx="1168305" cy="1637732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05" cy="163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Draaiboek </w:t>
      </w:r>
      <w:r w:rsidR="00D61620">
        <w:rPr>
          <w:rFonts w:asciiTheme="minorHAnsi" w:hAnsiTheme="minorHAnsi" w:cstheme="minorHAnsi"/>
          <w:b/>
          <w:sz w:val="36"/>
          <w:szCs w:val="36"/>
        </w:rPr>
        <w:t xml:space="preserve">extra </w:t>
      </w:r>
      <w:r w:rsidRPr="00430B16">
        <w:rPr>
          <w:rFonts w:asciiTheme="minorHAnsi" w:hAnsiTheme="minorHAnsi" w:cstheme="minorHAnsi"/>
          <w:b/>
          <w:sz w:val="36"/>
          <w:szCs w:val="36"/>
        </w:rPr>
        <w:t>Workshop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`</w:t>
      </w:r>
      <w:r w:rsidR="00D61620">
        <w:rPr>
          <w:rFonts w:asciiTheme="minorHAnsi" w:hAnsiTheme="minorHAnsi" w:cstheme="minorHAnsi"/>
          <w:b/>
          <w:sz w:val="36"/>
          <w:szCs w:val="36"/>
        </w:rPr>
        <w:t>Het Dierenverblijf</w:t>
      </w:r>
      <w:r>
        <w:rPr>
          <w:rFonts w:asciiTheme="minorHAnsi" w:hAnsiTheme="minorHAnsi" w:cstheme="minorHAnsi"/>
          <w:b/>
          <w:sz w:val="36"/>
          <w:szCs w:val="36"/>
        </w:rPr>
        <w:t>`</w:t>
      </w:r>
    </w:p>
    <w:p w:rsidR="003028AF" w:rsidRDefault="003028AF" w:rsidP="003028AF">
      <w:pPr>
        <w:jc w:val="center"/>
        <w:rPr>
          <w:rFonts w:asciiTheme="minorHAnsi" w:hAnsiTheme="minorHAnsi" w:cstheme="minorHAnsi"/>
        </w:rPr>
      </w:pPr>
    </w:p>
    <w:p w:rsidR="003028AF" w:rsidRDefault="003028AF" w:rsidP="003028AF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3028AF" w:rsidTr="00DF2BEE">
        <w:trPr>
          <w:cnfStyle w:val="1000000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3028AF" w:rsidRDefault="003028AF" w:rsidP="003028AF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3028AF"/>
    <w:rsid w:val="001212F5"/>
    <w:rsid w:val="00126839"/>
    <w:rsid w:val="001812FA"/>
    <w:rsid w:val="00225B5A"/>
    <w:rsid w:val="003028AF"/>
    <w:rsid w:val="005A3158"/>
    <w:rsid w:val="005A719D"/>
    <w:rsid w:val="006D43D8"/>
    <w:rsid w:val="007E6146"/>
    <w:rsid w:val="00872B29"/>
    <w:rsid w:val="00CD4AA9"/>
    <w:rsid w:val="00D61620"/>
    <w:rsid w:val="00DB5D98"/>
    <w:rsid w:val="00DD2A82"/>
    <w:rsid w:val="00F4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3028A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3028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>AOC Friesland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2</cp:revision>
  <dcterms:created xsi:type="dcterms:W3CDTF">2013-06-21T13:09:00Z</dcterms:created>
  <dcterms:modified xsi:type="dcterms:W3CDTF">2013-06-21T13:09:00Z</dcterms:modified>
</cp:coreProperties>
</file>